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hint="eastAsia"/>
          <w:b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b/>
          <w:sz w:val="36"/>
          <w:szCs w:val="36"/>
        </w:rPr>
        <w:t>日程安排</w:t>
      </w:r>
    </w:p>
    <w:bookmarkEnd w:id="0"/>
    <w:bookmarkEnd w:id="1"/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2016年11月27 日至7月3日</w:t>
      </w:r>
    </w:p>
    <w:p>
      <w:pPr>
        <w:ind w:left="1827" w:leftChars="270" w:hanging="1260" w:hangingChars="4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第一天11月27日   从北京出发，到美国亚特兰大。</w:t>
      </w:r>
    </w:p>
    <w:p>
      <w:pPr>
        <w:ind w:left="3118" w:leftChars="270" w:hanging="2551" w:hangingChars="91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第二天11月28日   参加2016年第2届亚特兰大绿色能源及展览国际学术会议，分组报告会和学术交流。</w:t>
      </w:r>
    </w:p>
    <w:p>
      <w:pPr>
        <w:ind w:left="3118" w:leftChars="270" w:hanging="2551" w:hangingChars="91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第三天11月29日   参加2016年第2届亚特兰大绿色能源及展览国际学术会议，分组报告会和学术交流。</w:t>
      </w:r>
    </w:p>
    <w:p>
      <w:pPr>
        <w:ind w:left="3118" w:leftChars="270" w:hanging="2551" w:hangingChars="91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第四天11月30日   参加2016年第2届亚特兰大绿色能源及展览国际学术会议，分组报告会和学术交流。</w:t>
      </w:r>
    </w:p>
    <w:p>
      <w:pPr>
        <w:ind w:left="1841" w:leftChars="270" w:hanging="1274" w:hangingChars="4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第五天12月01日   与亚特兰大</w:t>
      </w:r>
      <w:r>
        <w:rPr>
          <w:sz w:val="28"/>
          <w:szCs w:val="28"/>
        </w:rPr>
        <w:t>佐治亚理工学院同行专家交流</w:t>
      </w:r>
      <w:r>
        <w:rPr>
          <w:rFonts w:hint="eastAsia"/>
          <w:sz w:val="28"/>
          <w:szCs w:val="28"/>
        </w:rPr>
        <w:t>。</w:t>
      </w:r>
    </w:p>
    <w:p>
      <w:pPr>
        <w:ind w:left="1841" w:leftChars="270" w:hanging="1274" w:hangingChars="455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第六天12月02日   美国亚特兰大出发回国。</w:t>
      </w:r>
    </w:p>
    <w:p>
      <w:pPr>
        <w:ind w:left="1841" w:leftChars="270" w:hanging="1274" w:hangingChars="455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第七天12月03日   到北京。</w:t>
      </w:r>
    </w:p>
    <w:p>
      <w:pPr>
        <w:rPr>
          <w:rFonts w:hint="eastAsia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3703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2016-08-30T01:12:51Z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